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53B807B" w14:textId="77777777" w:rsidR="00C9341F" w:rsidRPr="007A20C1" w:rsidRDefault="00C9341F" w:rsidP="00C9341F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</w:t>
      </w:r>
      <w:r w:rsidRPr="00326D5C">
        <w:rPr>
          <w:rFonts w:ascii="Garamond" w:hAnsi="Garamond" w:cs="Calibri"/>
          <w:b/>
          <w:sz w:val="40"/>
          <w:szCs w:val="40"/>
        </w:rPr>
        <w:t>Information 20-030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76C32C63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5A0F45">
        <w:rPr>
          <w:rFonts w:ascii="Garamond" w:hAnsi="Garamond" w:cs="Calibri"/>
          <w:b/>
          <w:color w:val="FF0000"/>
          <w:sz w:val="40"/>
          <w:szCs w:val="40"/>
        </w:rPr>
        <w:t>2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04C3693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</w:p>
    <w:p w14:paraId="775B0339" w14:textId="77777777" w:rsidR="00C9341F" w:rsidRPr="00B12C59" w:rsidRDefault="00C9341F" w:rsidP="00C9341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I</w:t>
      </w:r>
      <w:r w:rsidRPr="001A6790">
        <w:rPr>
          <w:rFonts w:ascii="Garamond" w:hAnsi="Garamond" w:cs="Calibri"/>
          <w:b/>
          <w:sz w:val="32"/>
          <w:szCs w:val="32"/>
        </w:rPr>
        <w:t>ndiana Department of Child Services</w:t>
      </w:r>
    </w:p>
    <w:p w14:paraId="78DEE63B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A334EA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813BFB1" w14:textId="77777777" w:rsidR="00C9341F" w:rsidRPr="00B12C59" w:rsidRDefault="00C9341F" w:rsidP="00C9341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Request for Information Regarding:</w:t>
      </w:r>
    </w:p>
    <w:p w14:paraId="02D46F98" w14:textId="77777777" w:rsidR="00C9341F" w:rsidRDefault="00C9341F" w:rsidP="00C9341F">
      <w:pPr>
        <w:jc w:val="center"/>
        <w:rPr>
          <w:rFonts w:ascii="Garamond" w:hAnsi="Garamond" w:cs="Calibri"/>
          <w:b/>
          <w:sz w:val="32"/>
          <w:szCs w:val="32"/>
        </w:rPr>
      </w:pPr>
      <w:r w:rsidRPr="00103FB7">
        <w:rPr>
          <w:rFonts w:ascii="Garamond" w:hAnsi="Garamond" w:cs="Calibri"/>
          <w:b/>
          <w:sz w:val="32"/>
          <w:szCs w:val="32"/>
        </w:rPr>
        <w:t>Community-Based Family Preservation Services</w:t>
      </w:r>
    </w:p>
    <w:p w14:paraId="081AD48B" w14:textId="4733722A" w:rsidR="00D8029E" w:rsidRDefault="00D8029E" w:rsidP="00D8029E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BAF87FB" w14:textId="77777777" w:rsidR="00C9341F" w:rsidRPr="00B12C59" w:rsidRDefault="00C9341F" w:rsidP="00D8029E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1A32724" w14:textId="77777777" w:rsidR="00C9341F" w:rsidRPr="00326D5C" w:rsidRDefault="00D8029E" w:rsidP="00C9341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 xml:space="preserve">Response Due Date: </w:t>
      </w:r>
      <w:r w:rsidR="00C9341F" w:rsidRPr="00326D5C">
        <w:rPr>
          <w:rFonts w:ascii="Garamond" w:hAnsi="Garamond" w:cs="Calibri"/>
          <w:b/>
          <w:sz w:val="32"/>
          <w:szCs w:val="32"/>
        </w:rPr>
        <w:t>Monday, August 26, 2019</w:t>
      </w:r>
    </w:p>
    <w:p w14:paraId="08588622" w14:textId="3F9065EE" w:rsidR="00D8029E" w:rsidRPr="00B12C59" w:rsidRDefault="00D8029E" w:rsidP="00D8029E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538F5C0" w14:textId="77777777" w:rsidR="00183198" w:rsidRDefault="0018319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5F8E2559" w14:textId="77777777" w:rsidR="00D8029E" w:rsidRPr="001C3077" w:rsidRDefault="00D8029E" w:rsidP="00475EBF">
      <w:pPr>
        <w:rPr>
          <w:rFonts w:ascii="Garamond" w:hAnsi="Garamond" w:cs="Calibri"/>
          <w:b/>
          <w:sz w:val="32"/>
          <w:szCs w:val="32"/>
        </w:rPr>
      </w:pPr>
    </w:p>
    <w:p w14:paraId="0AB3A542" w14:textId="77777777" w:rsidR="00C9341F" w:rsidRPr="00103FB7" w:rsidRDefault="00C9341F" w:rsidP="00C9341F">
      <w:pPr>
        <w:jc w:val="right"/>
        <w:rPr>
          <w:rFonts w:ascii="Garamond" w:hAnsi="Garamond" w:cs="Calibri"/>
          <w:color w:val="FF0000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David Brandon-Friedman</w:t>
      </w:r>
      <w:r w:rsidRPr="00326D5C">
        <w:rPr>
          <w:rFonts w:ascii="Garamond" w:hAnsi="Garamond" w:cs="Calibri"/>
          <w:sz w:val="26"/>
          <w:szCs w:val="26"/>
        </w:rPr>
        <w:t>, S</w:t>
      </w:r>
      <w:r>
        <w:rPr>
          <w:rFonts w:ascii="Garamond" w:hAnsi="Garamond" w:cs="Calibri"/>
          <w:sz w:val="26"/>
          <w:szCs w:val="26"/>
        </w:rPr>
        <w:t>r. Account Manager</w:t>
      </w:r>
    </w:p>
    <w:p w14:paraId="28D79A10" w14:textId="77777777" w:rsidR="00C9341F" w:rsidRDefault="00C9341F" w:rsidP="00C9341F">
      <w:pPr>
        <w:jc w:val="right"/>
        <w:rPr>
          <w:rFonts w:ascii="Garamond" w:hAnsi="Garamond" w:cs="Calibri"/>
          <w:sz w:val="26"/>
          <w:szCs w:val="26"/>
        </w:rPr>
      </w:pPr>
      <w:r w:rsidRPr="005A5B52">
        <w:rPr>
          <w:rFonts w:ascii="Garamond" w:hAnsi="Garamond" w:cs="Calibri"/>
          <w:sz w:val="26"/>
          <w:szCs w:val="26"/>
        </w:rPr>
        <w:t xml:space="preserve">Indiana Department of Administration </w:t>
      </w:r>
    </w:p>
    <w:p w14:paraId="723E1D6B" w14:textId="77777777" w:rsidR="00C9341F" w:rsidRDefault="00C9341F" w:rsidP="00C9341F">
      <w:pPr>
        <w:jc w:val="right"/>
        <w:rPr>
          <w:rFonts w:ascii="Garamond" w:hAnsi="Garamond" w:cs="Calibri"/>
          <w:sz w:val="26"/>
          <w:szCs w:val="26"/>
        </w:rPr>
      </w:pPr>
      <w:r w:rsidRPr="005A5B52">
        <w:rPr>
          <w:rFonts w:ascii="Garamond" w:hAnsi="Garamond" w:cs="Calibri"/>
          <w:sz w:val="26"/>
          <w:szCs w:val="26"/>
        </w:rPr>
        <w:t xml:space="preserve">Procurement Division </w:t>
      </w:r>
    </w:p>
    <w:p w14:paraId="53FB8842" w14:textId="77777777" w:rsidR="00C9341F" w:rsidRDefault="00C9341F" w:rsidP="00C9341F">
      <w:pPr>
        <w:jc w:val="right"/>
        <w:rPr>
          <w:rFonts w:ascii="Garamond" w:hAnsi="Garamond" w:cs="Calibri"/>
          <w:sz w:val="26"/>
          <w:szCs w:val="26"/>
        </w:rPr>
      </w:pPr>
      <w:r w:rsidRPr="005A5B52">
        <w:rPr>
          <w:rFonts w:ascii="Garamond" w:hAnsi="Garamond" w:cs="Calibri"/>
          <w:sz w:val="26"/>
          <w:szCs w:val="26"/>
        </w:rPr>
        <w:t xml:space="preserve">402 W. Washington St., Room W468 </w:t>
      </w:r>
    </w:p>
    <w:p w14:paraId="73A72583" w14:textId="77777777" w:rsidR="00C9341F" w:rsidRPr="005A5B52" w:rsidRDefault="00C9341F" w:rsidP="00C9341F">
      <w:pPr>
        <w:jc w:val="right"/>
        <w:rPr>
          <w:rFonts w:ascii="Garamond" w:hAnsi="Garamond" w:cs="Calibri"/>
          <w:sz w:val="26"/>
          <w:szCs w:val="26"/>
        </w:rPr>
      </w:pPr>
      <w:r w:rsidRPr="005A5B52">
        <w:rPr>
          <w:rFonts w:ascii="Garamond" w:hAnsi="Garamond" w:cs="Calibri"/>
          <w:sz w:val="26"/>
          <w:szCs w:val="26"/>
        </w:rPr>
        <w:t>Indianapolis, Indiana 46204</w:t>
      </w:r>
    </w:p>
    <w:p w14:paraId="70571D30" w14:textId="77777777" w:rsidR="000D36D8" w:rsidRDefault="000D36D8" w:rsidP="00183198">
      <w:pPr>
        <w:jc w:val="right"/>
        <w:rPr>
          <w:rFonts w:ascii="Garamond" w:hAnsi="Garamond" w:cs="Calibri"/>
          <w:szCs w:val="24"/>
        </w:rPr>
      </w:pPr>
    </w:p>
    <w:p w14:paraId="676F2795" w14:textId="0E9B2DE5" w:rsidR="00183198" w:rsidRPr="00CA6994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723C5845" w14:textId="5DDA41F6" w:rsidR="00183198" w:rsidRPr="00CA6994" w:rsidRDefault="005A0F45" w:rsidP="00183198">
      <w:p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Two RFI 20-030 documents have been updated. Additions in the RFI document</w:t>
      </w:r>
      <w:r w:rsidR="00AC40AE">
        <w:rPr>
          <w:rFonts w:ascii="Garamond" w:hAnsi="Garamond" w:cs="Calibri"/>
          <w:sz w:val="26"/>
          <w:szCs w:val="26"/>
        </w:rPr>
        <w:t xml:space="preserve"> </w:t>
      </w:r>
      <w:r w:rsidR="00183198" w:rsidRPr="00CA6994">
        <w:rPr>
          <w:rFonts w:ascii="Garamond" w:hAnsi="Garamond" w:cs="Calibri"/>
          <w:sz w:val="26"/>
          <w:szCs w:val="26"/>
        </w:rPr>
        <w:t xml:space="preserve">have been made in </w:t>
      </w:r>
      <w:r w:rsidR="00183198" w:rsidRPr="00CA6994">
        <w:rPr>
          <w:rFonts w:ascii="Garamond" w:hAnsi="Garamond" w:cs="Calibri"/>
          <w:color w:val="FF0000"/>
          <w:sz w:val="26"/>
          <w:szCs w:val="26"/>
        </w:rPr>
        <w:t>red</w:t>
      </w:r>
      <w:r w:rsidR="00183198" w:rsidRPr="00CA6994">
        <w:rPr>
          <w:rFonts w:ascii="Garamond" w:hAnsi="Garamond" w:cs="Calibri"/>
          <w:sz w:val="26"/>
          <w:szCs w:val="26"/>
        </w:rPr>
        <w:t xml:space="preserve">. </w:t>
      </w:r>
    </w:p>
    <w:p w14:paraId="00507B2E" w14:textId="2A92337B" w:rsidR="00183198" w:rsidRDefault="00183198" w:rsidP="00183198">
      <w:pPr>
        <w:rPr>
          <w:rFonts w:ascii="Garamond" w:hAnsi="Garamond" w:cs="Calibri"/>
          <w:sz w:val="28"/>
          <w:szCs w:val="28"/>
        </w:rPr>
      </w:pPr>
    </w:p>
    <w:p w14:paraId="75966935" w14:textId="2F4C1F8E" w:rsidR="003D50D8" w:rsidRDefault="005A0F45" w:rsidP="00B169AB">
      <w:pPr>
        <w:rPr>
          <w:rFonts w:ascii="Garamond" w:hAnsi="Garamond" w:cs="Calibri"/>
          <w:b/>
          <w:sz w:val="26"/>
          <w:szCs w:val="26"/>
        </w:rPr>
      </w:pPr>
      <w:r>
        <w:rPr>
          <w:rFonts w:ascii="Garamond" w:hAnsi="Garamond" w:cs="Calibri"/>
          <w:b/>
          <w:sz w:val="26"/>
          <w:szCs w:val="26"/>
        </w:rPr>
        <w:t xml:space="preserve">The following additions have been made to the RFI 20-030 Document: </w:t>
      </w:r>
    </w:p>
    <w:p w14:paraId="01393904" w14:textId="77777777" w:rsidR="00A15411" w:rsidRDefault="00A15411" w:rsidP="00B169AB">
      <w:pPr>
        <w:rPr>
          <w:rFonts w:ascii="Garamond" w:hAnsi="Garamond" w:cs="Calibri"/>
          <w:b/>
          <w:sz w:val="26"/>
          <w:szCs w:val="26"/>
        </w:rPr>
      </w:pPr>
    </w:p>
    <w:p w14:paraId="0B4D07A1" w14:textId="383FE32C" w:rsidR="00A15411" w:rsidRPr="00A15411" w:rsidRDefault="00A15411" w:rsidP="00A15411">
      <w:pPr>
        <w:pStyle w:val="ListParagraph"/>
        <w:numPr>
          <w:ilvl w:val="0"/>
          <w:numId w:val="19"/>
        </w:numPr>
        <w:rPr>
          <w:rFonts w:ascii="Garamond" w:hAnsi="Garamond" w:cs="Calibri"/>
          <w:b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In </w:t>
      </w:r>
      <w:r w:rsidRPr="00A15411">
        <w:rPr>
          <w:rFonts w:ascii="Garamond" w:hAnsi="Garamond" w:cs="Calibri"/>
          <w:b/>
          <w:sz w:val="26"/>
          <w:szCs w:val="26"/>
        </w:rPr>
        <w:t>Section II, Background</w:t>
      </w:r>
      <w:r>
        <w:rPr>
          <w:rFonts w:ascii="Garamond" w:hAnsi="Garamond" w:cs="Calibri"/>
          <w:sz w:val="26"/>
          <w:szCs w:val="26"/>
        </w:rPr>
        <w:t xml:space="preserve">, the following information has been added: </w:t>
      </w:r>
    </w:p>
    <w:p w14:paraId="1921587B" w14:textId="77777777" w:rsidR="005A0F45" w:rsidRDefault="005A0F45" w:rsidP="00B169AB">
      <w:pPr>
        <w:rPr>
          <w:rFonts w:ascii="Garamond" w:hAnsi="Garamond" w:cs="Calibri"/>
          <w:b/>
          <w:sz w:val="26"/>
          <w:szCs w:val="26"/>
        </w:rPr>
      </w:pPr>
    </w:p>
    <w:p w14:paraId="16635F42" w14:textId="156918D8" w:rsidR="005A0F45" w:rsidRPr="005A0F45" w:rsidRDefault="00A15411" w:rsidP="00B169AB">
      <w:pPr>
        <w:rPr>
          <w:rFonts w:ascii="Garamond" w:hAnsi="Garamond" w:cs="Calibri"/>
          <w:sz w:val="26"/>
          <w:szCs w:val="26"/>
        </w:rPr>
      </w:pPr>
      <w:r>
        <w:rPr>
          <w:noProof/>
        </w:rPr>
        <w:drawing>
          <wp:inline distT="0" distB="0" distL="0" distR="0" wp14:anchorId="7BEAD34F" wp14:editId="699B2DCE">
            <wp:extent cx="5943600" cy="1931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C56BE" w14:textId="57A4BCB1" w:rsidR="00BD0313" w:rsidRDefault="00BD0313" w:rsidP="008F2C24">
      <w:pPr>
        <w:rPr>
          <w:rFonts w:ascii="Garamond" w:hAnsi="Garamond" w:cs="Calibri"/>
          <w:sz w:val="26"/>
          <w:szCs w:val="26"/>
        </w:rPr>
      </w:pPr>
    </w:p>
    <w:p w14:paraId="27C566CC" w14:textId="291D2F03" w:rsidR="00501C7A" w:rsidRDefault="00501C7A" w:rsidP="008F2C24">
      <w:pPr>
        <w:rPr>
          <w:rFonts w:ascii="Garamond" w:hAnsi="Garamond" w:cs="Calibri"/>
          <w:b/>
          <w:sz w:val="26"/>
          <w:szCs w:val="26"/>
        </w:rPr>
      </w:pPr>
      <w:r w:rsidRPr="00501C7A">
        <w:rPr>
          <w:rFonts w:ascii="Garamond" w:hAnsi="Garamond" w:cs="Calibri"/>
          <w:b/>
          <w:sz w:val="26"/>
          <w:szCs w:val="26"/>
        </w:rPr>
        <w:t xml:space="preserve">The following revisions have been made to the Cost Template, Attachment A: </w:t>
      </w:r>
    </w:p>
    <w:p w14:paraId="5FA156A3" w14:textId="77777777" w:rsidR="00501C7A" w:rsidRDefault="00501C7A" w:rsidP="008F2C24">
      <w:pPr>
        <w:rPr>
          <w:rFonts w:ascii="Garamond" w:hAnsi="Garamond" w:cs="Calibri"/>
          <w:b/>
          <w:sz w:val="26"/>
          <w:szCs w:val="26"/>
        </w:rPr>
      </w:pPr>
    </w:p>
    <w:p w14:paraId="6B8002D5" w14:textId="77777777" w:rsidR="0083786F" w:rsidRDefault="0083786F" w:rsidP="0083786F">
      <w:pPr>
        <w:pStyle w:val="ListParagraph"/>
        <w:numPr>
          <w:ilvl w:val="0"/>
          <w:numId w:val="20"/>
        </w:numPr>
        <w:rPr>
          <w:rFonts w:ascii="Garamond" w:hAnsi="Garamond" w:cs="Calibri"/>
          <w:sz w:val="26"/>
          <w:szCs w:val="26"/>
        </w:rPr>
      </w:pPr>
      <w:r w:rsidRPr="0083786F">
        <w:rPr>
          <w:rFonts w:ascii="Garamond" w:hAnsi="Garamond" w:cs="Calibri"/>
          <w:sz w:val="26"/>
          <w:szCs w:val="26"/>
        </w:rPr>
        <w:t>In tab II. Personnel</w:t>
      </w:r>
      <w:r>
        <w:rPr>
          <w:rFonts w:ascii="Garamond" w:hAnsi="Garamond" w:cs="Calibri"/>
          <w:sz w:val="26"/>
          <w:szCs w:val="26"/>
        </w:rPr>
        <w:t>:</w:t>
      </w:r>
    </w:p>
    <w:p w14:paraId="4B858F2B" w14:textId="28F9A73B" w:rsidR="00501C7A" w:rsidRDefault="0083786F" w:rsidP="0083786F">
      <w:pPr>
        <w:pStyle w:val="ListParagraph"/>
        <w:numPr>
          <w:ilvl w:val="1"/>
          <w:numId w:val="20"/>
        </w:numPr>
        <w:rPr>
          <w:rFonts w:ascii="Garamond" w:hAnsi="Garamond" w:cs="Calibri"/>
          <w:sz w:val="26"/>
          <w:szCs w:val="26"/>
        </w:rPr>
      </w:pPr>
      <w:r w:rsidRPr="0083786F">
        <w:rPr>
          <w:rFonts w:ascii="Garamond" w:hAnsi="Garamond" w:cs="Calibri"/>
          <w:sz w:val="26"/>
          <w:szCs w:val="26"/>
        </w:rPr>
        <w:t>Column F - Fringe Benefit &amp; Payroll Tax Cost (Current)</w:t>
      </w:r>
      <w:r>
        <w:rPr>
          <w:rFonts w:ascii="Garamond" w:hAnsi="Garamond" w:cs="Calibri"/>
          <w:sz w:val="26"/>
          <w:szCs w:val="26"/>
        </w:rPr>
        <w:t xml:space="preserve"> has been reformatted to unlock the cells.</w:t>
      </w:r>
    </w:p>
    <w:p w14:paraId="56715A17" w14:textId="7A5856DE" w:rsidR="0083786F" w:rsidRDefault="0083786F" w:rsidP="0083786F">
      <w:pPr>
        <w:pStyle w:val="ListParagraph"/>
        <w:numPr>
          <w:ilvl w:val="1"/>
          <w:numId w:val="20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Column G – FTE (Projected) has been reformatted to allow numerical entry with decimals. </w:t>
      </w:r>
    </w:p>
    <w:p w14:paraId="548D1BA1" w14:textId="77777777" w:rsidR="0083786F" w:rsidRPr="0083786F" w:rsidRDefault="0083786F" w:rsidP="0083786F">
      <w:pPr>
        <w:rPr>
          <w:rFonts w:ascii="Garamond" w:hAnsi="Garamond" w:cs="Calibri"/>
          <w:sz w:val="26"/>
          <w:szCs w:val="26"/>
        </w:rPr>
      </w:pPr>
    </w:p>
    <w:p w14:paraId="011FB357" w14:textId="7952720F" w:rsidR="0083786F" w:rsidRDefault="0083786F" w:rsidP="008F2C24">
      <w:pPr>
        <w:rPr>
          <w:rFonts w:ascii="Garamond" w:hAnsi="Garamond" w:cs="Calibri"/>
          <w:b/>
          <w:sz w:val="26"/>
          <w:szCs w:val="26"/>
        </w:rPr>
      </w:pPr>
      <w:r>
        <w:rPr>
          <w:noProof/>
        </w:rPr>
        <w:drawing>
          <wp:inline distT="0" distB="0" distL="0" distR="0" wp14:anchorId="6AEEB0D8" wp14:editId="07ADE734">
            <wp:extent cx="5943600" cy="2587871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FBB8A" w14:textId="51FA83DC" w:rsidR="0083786F" w:rsidRDefault="0083786F" w:rsidP="008F2C24">
      <w:pPr>
        <w:rPr>
          <w:rFonts w:ascii="Garamond" w:hAnsi="Garamond" w:cs="Calibri"/>
          <w:b/>
          <w:sz w:val="26"/>
          <w:szCs w:val="26"/>
        </w:rPr>
      </w:pPr>
    </w:p>
    <w:p w14:paraId="36CF37EA" w14:textId="77777777" w:rsidR="0091337D" w:rsidRDefault="0091337D" w:rsidP="008F2C24">
      <w:pPr>
        <w:rPr>
          <w:rFonts w:ascii="Garamond" w:hAnsi="Garamond" w:cs="Calibri"/>
          <w:b/>
          <w:sz w:val="26"/>
          <w:szCs w:val="26"/>
        </w:rPr>
      </w:pPr>
    </w:p>
    <w:p w14:paraId="46A0EF10" w14:textId="43058141" w:rsidR="0091337D" w:rsidRPr="0091337D" w:rsidRDefault="0091337D" w:rsidP="008F2C24">
      <w:pPr>
        <w:rPr>
          <w:rFonts w:ascii="Garamond" w:hAnsi="Garamond" w:cs="Calibri"/>
          <w:b/>
          <w:sz w:val="26"/>
          <w:szCs w:val="26"/>
        </w:rPr>
      </w:pPr>
      <w:r>
        <w:rPr>
          <w:rFonts w:ascii="Garamond" w:hAnsi="Garamond" w:cs="Calibri"/>
          <w:b/>
          <w:sz w:val="26"/>
          <w:szCs w:val="26"/>
        </w:rPr>
        <w:lastRenderedPageBreak/>
        <w:t xml:space="preserve">A recording of the Pre-Response Conference held on August 2, 2019 can be found at: </w:t>
      </w:r>
      <w:hyperlink r:id="rId10" w:history="1">
        <w:r w:rsidRPr="0091337D">
          <w:rPr>
            <w:rStyle w:val="Hyperlink"/>
            <w:rFonts w:ascii="Garamond" w:hAnsi="Garamond" w:cs="Calibri"/>
            <w:b/>
            <w:sz w:val="26"/>
            <w:szCs w:val="26"/>
          </w:rPr>
          <w:t>https://indiana.adobeconnect.com/ps6ntn4ja1qp/</w:t>
        </w:r>
      </w:hyperlink>
      <w:r>
        <w:rPr>
          <w:rFonts w:ascii="Garamond" w:hAnsi="Garamond" w:cs="Calibri"/>
          <w:b/>
          <w:sz w:val="26"/>
          <w:szCs w:val="26"/>
        </w:rPr>
        <w:t xml:space="preserve">. </w:t>
      </w:r>
      <w:bookmarkStart w:id="0" w:name="_GoBack"/>
      <w:bookmarkEnd w:id="0"/>
    </w:p>
    <w:sectPr w:rsidR="0091337D" w:rsidRPr="0091337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85A18" w14:textId="77777777" w:rsidR="00461A7D" w:rsidRDefault="00461A7D" w:rsidP="00060BB4">
      <w:r>
        <w:separator/>
      </w:r>
    </w:p>
  </w:endnote>
  <w:endnote w:type="continuationSeparator" w:id="0">
    <w:p w14:paraId="71873140" w14:textId="77777777" w:rsidR="00461A7D" w:rsidRDefault="00461A7D" w:rsidP="0006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45363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3861F97" w14:textId="4005A4A3" w:rsidR="00060BB4" w:rsidRPr="006614D8" w:rsidRDefault="00060BB4">
        <w:pPr>
          <w:pStyle w:val="Footer"/>
          <w:jc w:val="right"/>
          <w:rPr>
            <w:rFonts w:ascii="Garamond" w:hAnsi="Garamond"/>
          </w:rPr>
        </w:pPr>
        <w:r w:rsidRPr="006614D8">
          <w:rPr>
            <w:rFonts w:ascii="Garamond" w:hAnsi="Garamond"/>
          </w:rPr>
          <w:fldChar w:fldCharType="begin"/>
        </w:r>
        <w:r w:rsidRPr="006614D8">
          <w:rPr>
            <w:rFonts w:ascii="Garamond" w:hAnsi="Garamond"/>
          </w:rPr>
          <w:instrText xml:space="preserve"> PAGE   \* MERGEFORMAT </w:instrText>
        </w:r>
        <w:r w:rsidRPr="006614D8">
          <w:rPr>
            <w:rFonts w:ascii="Garamond" w:hAnsi="Garamond"/>
          </w:rPr>
          <w:fldChar w:fldCharType="separate"/>
        </w:r>
        <w:r w:rsidR="0091337D">
          <w:rPr>
            <w:rFonts w:ascii="Garamond" w:hAnsi="Garamond"/>
            <w:noProof/>
          </w:rPr>
          <w:t>3</w:t>
        </w:r>
        <w:r w:rsidRPr="006614D8">
          <w:rPr>
            <w:rFonts w:ascii="Garamond" w:hAnsi="Garamond"/>
            <w:noProof/>
          </w:rPr>
          <w:fldChar w:fldCharType="end"/>
        </w:r>
      </w:p>
    </w:sdtContent>
  </w:sdt>
  <w:p w14:paraId="737C2BE7" w14:textId="77777777" w:rsidR="00060BB4" w:rsidRDefault="00060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F255B" w14:textId="77777777" w:rsidR="00461A7D" w:rsidRDefault="00461A7D" w:rsidP="00060BB4">
      <w:r>
        <w:separator/>
      </w:r>
    </w:p>
  </w:footnote>
  <w:footnote w:type="continuationSeparator" w:id="0">
    <w:p w14:paraId="0DB633AC" w14:textId="77777777" w:rsidR="00461A7D" w:rsidRDefault="00461A7D" w:rsidP="0006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6E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84429"/>
    <w:multiLevelType w:val="hybridMultilevel"/>
    <w:tmpl w:val="8DB255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6792"/>
    <w:multiLevelType w:val="hybridMultilevel"/>
    <w:tmpl w:val="207A31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B486B"/>
    <w:multiLevelType w:val="hybridMultilevel"/>
    <w:tmpl w:val="08C6D78A"/>
    <w:lvl w:ilvl="0" w:tplc="67BC11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2BA1"/>
    <w:multiLevelType w:val="hybridMultilevel"/>
    <w:tmpl w:val="BB2AC3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C5757"/>
    <w:multiLevelType w:val="hybridMultilevel"/>
    <w:tmpl w:val="EC1C7F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C6859"/>
    <w:multiLevelType w:val="hybridMultilevel"/>
    <w:tmpl w:val="BB2AC3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D00F2"/>
    <w:multiLevelType w:val="hybridMultilevel"/>
    <w:tmpl w:val="82E049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A71B1"/>
    <w:multiLevelType w:val="hybridMultilevel"/>
    <w:tmpl w:val="1E5062CA"/>
    <w:lvl w:ilvl="0" w:tplc="6E807D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B55D1"/>
    <w:multiLevelType w:val="hybridMultilevel"/>
    <w:tmpl w:val="83864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91E6B"/>
    <w:multiLevelType w:val="hybridMultilevel"/>
    <w:tmpl w:val="2EC4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3"/>
  </w:num>
  <w:num w:numId="5">
    <w:abstractNumId w:val="1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13"/>
  </w:num>
  <w:num w:numId="12">
    <w:abstractNumId w:val="9"/>
  </w:num>
  <w:num w:numId="13">
    <w:abstractNumId w:val="4"/>
  </w:num>
  <w:num w:numId="14">
    <w:abstractNumId w:val="6"/>
  </w:num>
  <w:num w:numId="15">
    <w:abstractNumId w:val="5"/>
  </w:num>
  <w:num w:numId="16">
    <w:abstractNumId w:val="7"/>
  </w:num>
  <w:num w:numId="17">
    <w:abstractNumId w:val="12"/>
  </w:num>
  <w:num w:numId="18">
    <w:abstractNumId w:val="19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060BB4"/>
    <w:rsid w:val="000A6ED9"/>
    <w:rsid w:val="000B0351"/>
    <w:rsid w:val="000D36D8"/>
    <w:rsid w:val="000F07A7"/>
    <w:rsid w:val="00103580"/>
    <w:rsid w:val="00183198"/>
    <w:rsid w:val="00185661"/>
    <w:rsid w:val="001F6629"/>
    <w:rsid w:val="00267B6B"/>
    <w:rsid w:val="0027478D"/>
    <w:rsid w:val="002B5733"/>
    <w:rsid w:val="002C0AA4"/>
    <w:rsid w:val="002D192B"/>
    <w:rsid w:val="00313C9B"/>
    <w:rsid w:val="00397F68"/>
    <w:rsid w:val="003C1AA7"/>
    <w:rsid w:val="003D50D8"/>
    <w:rsid w:val="003F26C2"/>
    <w:rsid w:val="00461A7D"/>
    <w:rsid w:val="00475EBF"/>
    <w:rsid w:val="004C3139"/>
    <w:rsid w:val="00501C7A"/>
    <w:rsid w:val="00543962"/>
    <w:rsid w:val="005A0F45"/>
    <w:rsid w:val="006139D7"/>
    <w:rsid w:val="006614D8"/>
    <w:rsid w:val="006720D1"/>
    <w:rsid w:val="00690137"/>
    <w:rsid w:val="006A0222"/>
    <w:rsid w:val="006B1668"/>
    <w:rsid w:val="006D7AD5"/>
    <w:rsid w:val="0070066A"/>
    <w:rsid w:val="00791708"/>
    <w:rsid w:val="0083786F"/>
    <w:rsid w:val="0087746B"/>
    <w:rsid w:val="008944E3"/>
    <w:rsid w:val="008F2C24"/>
    <w:rsid w:val="0091337D"/>
    <w:rsid w:val="00916F02"/>
    <w:rsid w:val="00964073"/>
    <w:rsid w:val="00985338"/>
    <w:rsid w:val="009F6BA7"/>
    <w:rsid w:val="00A15411"/>
    <w:rsid w:val="00A17E6C"/>
    <w:rsid w:val="00A24F01"/>
    <w:rsid w:val="00A97359"/>
    <w:rsid w:val="00AC40AE"/>
    <w:rsid w:val="00AD2391"/>
    <w:rsid w:val="00B05161"/>
    <w:rsid w:val="00B169AB"/>
    <w:rsid w:val="00B64972"/>
    <w:rsid w:val="00BD0313"/>
    <w:rsid w:val="00BD4639"/>
    <w:rsid w:val="00C63AEF"/>
    <w:rsid w:val="00C6624A"/>
    <w:rsid w:val="00C9341F"/>
    <w:rsid w:val="00CA6994"/>
    <w:rsid w:val="00D17DE1"/>
    <w:rsid w:val="00D8029E"/>
    <w:rsid w:val="00DE1D0D"/>
    <w:rsid w:val="00DE3828"/>
    <w:rsid w:val="00DF0619"/>
    <w:rsid w:val="00E17E59"/>
    <w:rsid w:val="00E536DA"/>
    <w:rsid w:val="00E740AC"/>
    <w:rsid w:val="00E76DBA"/>
    <w:rsid w:val="00EA2D82"/>
    <w:rsid w:val="00EE77BF"/>
    <w:rsid w:val="00F46738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B4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B4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ndiana.adobeconnect.com/ps6ntn4ja1q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Brandon-Friedman, David C</cp:lastModifiedBy>
  <cp:revision>5</cp:revision>
  <dcterms:created xsi:type="dcterms:W3CDTF">2019-08-02T17:36:00Z</dcterms:created>
  <dcterms:modified xsi:type="dcterms:W3CDTF">2019-08-06T11:21:00Z</dcterms:modified>
</cp:coreProperties>
</file>